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E1F58" w14:textId="4D83B8D9" w:rsidR="008C685A" w:rsidRDefault="008C685A" w:rsidP="008C685A">
      <w:pPr>
        <w:pStyle w:val="Kop1"/>
      </w:pPr>
      <w:r>
        <w:t>Stel de vraag: ‘Heb je iets nodig?’</w:t>
      </w:r>
    </w:p>
    <w:p w14:paraId="5265C5EA" w14:textId="4552B817" w:rsidR="007C6CA0" w:rsidRPr="007C6CA0" w:rsidRDefault="007C6CA0" w:rsidP="005151C9">
      <w:pPr>
        <w:pStyle w:val="BodyHvdM"/>
        <w:rPr>
          <w:rFonts w:ascii="Arial" w:hAnsi="Arial" w:cs="Arial"/>
          <w:b/>
          <w:bCs/>
        </w:rPr>
      </w:pPr>
      <w:r w:rsidRPr="007C6CA0">
        <w:rPr>
          <w:rFonts w:ascii="Arial" w:hAnsi="Arial" w:cs="Arial"/>
          <w:b/>
          <w:bCs/>
        </w:rPr>
        <w:t>WERK</w:t>
      </w:r>
    </w:p>
    <w:p w14:paraId="5DF94E16" w14:textId="52C0C8CE" w:rsidR="006D7ECC" w:rsidRDefault="005151C9" w:rsidP="00F3646B">
      <w:pPr>
        <w:pStyle w:val="BodyHvdM"/>
        <w:rPr>
          <w:rFonts w:ascii="Arial" w:hAnsi="Arial" w:cs="Arial"/>
        </w:rPr>
      </w:pPr>
      <w:r w:rsidRPr="00977809">
        <w:rPr>
          <w:rFonts w:ascii="Arial" w:hAnsi="Arial" w:cs="Arial"/>
        </w:rPr>
        <w:t>Zondag 14 juni is het 10 jaar geleden dat Nederland het VN-verdrag Handicap ondertekende. Sindsdien hebben we stappen gezet, maar we zijn er nog lang niet.</w:t>
      </w:r>
      <w:r w:rsidR="007502C1">
        <w:rPr>
          <w:rFonts w:ascii="Arial" w:hAnsi="Arial" w:cs="Arial"/>
        </w:rPr>
        <w:t xml:space="preserve"> </w:t>
      </w:r>
      <w:r w:rsidR="00F3646B" w:rsidRPr="00F3646B">
        <w:rPr>
          <w:rFonts w:ascii="Arial" w:hAnsi="Arial" w:cs="Arial"/>
        </w:rPr>
        <w:t xml:space="preserve">Veel mensen met een </w:t>
      </w:r>
      <w:r w:rsidR="002F7E47">
        <w:rPr>
          <w:rFonts w:ascii="Arial" w:hAnsi="Arial" w:cs="Arial"/>
        </w:rPr>
        <w:t xml:space="preserve">zichtbare of onzichtbare </w:t>
      </w:r>
      <w:r w:rsidR="00F3646B" w:rsidRPr="00F3646B">
        <w:rPr>
          <w:rFonts w:ascii="Arial" w:hAnsi="Arial" w:cs="Arial"/>
        </w:rPr>
        <w:t>beperking ervaren nog dagelijks drempels. </w:t>
      </w:r>
      <w:r w:rsidR="00A70ABF">
        <w:rPr>
          <w:rFonts w:ascii="Arial" w:hAnsi="Arial" w:cs="Arial"/>
        </w:rPr>
        <w:t xml:space="preserve">Het is belangrijk dat mensen met een beperking </w:t>
      </w:r>
      <w:r w:rsidR="004D640E">
        <w:rPr>
          <w:rFonts w:ascii="Arial" w:hAnsi="Arial" w:cs="Arial"/>
        </w:rPr>
        <w:t>ook</w:t>
      </w:r>
      <w:r w:rsidR="001618E6">
        <w:rPr>
          <w:rFonts w:ascii="Arial" w:hAnsi="Arial" w:cs="Arial"/>
        </w:rPr>
        <w:t xml:space="preserve"> </w:t>
      </w:r>
      <w:r w:rsidR="003D4703">
        <w:rPr>
          <w:rFonts w:ascii="Arial" w:hAnsi="Arial" w:cs="Arial"/>
        </w:rPr>
        <w:t>kunnen werken.</w:t>
      </w:r>
      <w:r w:rsidR="00422884">
        <w:rPr>
          <w:rFonts w:ascii="Arial" w:hAnsi="Arial" w:cs="Arial"/>
        </w:rPr>
        <w:t xml:space="preserve"> Daarom roept de Rijksoverheid werkgevers en werknemers op de vraag </w:t>
      </w:r>
      <w:r w:rsidR="00594B85">
        <w:rPr>
          <w:rFonts w:ascii="Arial" w:hAnsi="Arial" w:cs="Arial"/>
        </w:rPr>
        <w:t>‘</w:t>
      </w:r>
      <w:r w:rsidR="00EB352E">
        <w:rPr>
          <w:rFonts w:ascii="Arial" w:hAnsi="Arial" w:cs="Arial"/>
        </w:rPr>
        <w:t>H</w:t>
      </w:r>
      <w:r w:rsidR="00594B85">
        <w:rPr>
          <w:rFonts w:ascii="Arial" w:hAnsi="Arial" w:cs="Arial"/>
        </w:rPr>
        <w:t xml:space="preserve">eb </w:t>
      </w:r>
      <w:r w:rsidR="00422884">
        <w:rPr>
          <w:rFonts w:ascii="Arial" w:hAnsi="Arial" w:cs="Arial"/>
        </w:rPr>
        <w:t>je iets nodig?</w:t>
      </w:r>
      <w:r w:rsidR="00686C64">
        <w:rPr>
          <w:rFonts w:ascii="Arial" w:hAnsi="Arial" w:cs="Arial"/>
        </w:rPr>
        <w:t>’</w:t>
      </w:r>
      <w:r w:rsidR="00594B85">
        <w:rPr>
          <w:rFonts w:ascii="Arial" w:hAnsi="Arial" w:cs="Arial"/>
        </w:rPr>
        <w:t xml:space="preserve"> te stellen.</w:t>
      </w:r>
      <w:r w:rsidR="00422884">
        <w:rPr>
          <w:rFonts w:ascii="Arial" w:hAnsi="Arial" w:cs="Arial"/>
        </w:rPr>
        <w:t xml:space="preserve"> Zo </w:t>
      </w:r>
      <w:r w:rsidR="00FA6E69">
        <w:rPr>
          <w:rFonts w:ascii="Arial" w:hAnsi="Arial" w:cs="Arial"/>
        </w:rPr>
        <w:t xml:space="preserve">ga je het gesprek aan en maak je </w:t>
      </w:r>
      <w:r w:rsidR="009A0F0D">
        <w:rPr>
          <w:rFonts w:ascii="Arial" w:hAnsi="Arial" w:cs="Arial"/>
        </w:rPr>
        <w:t xml:space="preserve">jouw bedrijf of organisatie een </w:t>
      </w:r>
      <w:r w:rsidR="007F3033">
        <w:rPr>
          <w:rFonts w:ascii="Arial" w:hAnsi="Arial" w:cs="Arial"/>
        </w:rPr>
        <w:t>toegankelijkere</w:t>
      </w:r>
      <w:r w:rsidR="009A0F0D">
        <w:rPr>
          <w:rFonts w:ascii="Arial" w:hAnsi="Arial" w:cs="Arial"/>
        </w:rPr>
        <w:t xml:space="preserve"> plek. </w:t>
      </w:r>
    </w:p>
    <w:p w14:paraId="7B9BC290" w14:textId="68ED39ED" w:rsidR="003C5A68" w:rsidRDefault="003C5A68" w:rsidP="005151C9">
      <w:pPr>
        <w:pStyle w:val="BodyHvdM"/>
        <w:rPr>
          <w:rFonts w:ascii="Arial" w:hAnsi="Arial" w:cs="Arial"/>
        </w:rPr>
      </w:pPr>
    </w:p>
    <w:p w14:paraId="774A4DF8" w14:textId="005F1158" w:rsidR="00834867" w:rsidRDefault="001F38F4" w:rsidP="005151C9">
      <w:pPr>
        <w:pStyle w:val="BodyHvdM"/>
        <w:rPr>
          <w:rFonts w:ascii="Arial" w:hAnsi="Arial" w:cs="Arial"/>
        </w:rPr>
      </w:pPr>
      <w:r w:rsidRPr="001F38F4">
        <w:rPr>
          <w:rFonts w:ascii="Arial" w:hAnsi="Arial" w:cs="Arial"/>
        </w:rPr>
        <w:t>Door de vraag ‘</w:t>
      </w:r>
      <w:r w:rsidR="0053388A">
        <w:rPr>
          <w:rFonts w:ascii="Arial" w:hAnsi="Arial" w:cs="Arial"/>
        </w:rPr>
        <w:t>H</w:t>
      </w:r>
      <w:r w:rsidRPr="001F38F4">
        <w:rPr>
          <w:rFonts w:ascii="Arial" w:hAnsi="Arial" w:cs="Arial"/>
        </w:rPr>
        <w:t>eb je iets nodig?’ te stellen, signaleer je behoeften en kun je hier als organisatie op inspelen. Zo kun je zorgen dat er voorleessoftware of ondertiteling bij online vergaderingen beschikbaar is. Ook kun je denken aan een prikkelvrije ruimte om tot rust te komen, of een aangepaste werkplek. De vraag draagt bovendien bij aan meer sociale acceptatie: behoeften worden bespreekbaar, verschillen worden beter begrepen en iedereen krijgt de ruimte om goed en prettig te werken.</w:t>
      </w:r>
      <w:r>
        <w:rPr>
          <w:rFonts w:ascii="Arial" w:hAnsi="Arial" w:cs="Arial"/>
        </w:rPr>
        <w:t xml:space="preserve"> </w:t>
      </w:r>
    </w:p>
    <w:p w14:paraId="64EE0134" w14:textId="77777777" w:rsidR="00834867" w:rsidRDefault="00834867" w:rsidP="005151C9">
      <w:pPr>
        <w:pStyle w:val="BodyHvdM"/>
        <w:rPr>
          <w:rFonts w:ascii="Arial" w:hAnsi="Arial" w:cs="Arial"/>
        </w:rPr>
      </w:pPr>
    </w:p>
    <w:p w14:paraId="3D06E775" w14:textId="3CFD8716" w:rsidR="00A70ABF" w:rsidRDefault="00FA6E69" w:rsidP="005151C9">
      <w:pPr>
        <w:pStyle w:val="BodyHvdM"/>
        <w:rPr>
          <w:rFonts w:ascii="Arial" w:hAnsi="Arial" w:cs="Arial"/>
        </w:rPr>
      </w:pPr>
      <w:r>
        <w:rPr>
          <w:rFonts w:ascii="Arial" w:hAnsi="Arial" w:cs="Arial"/>
        </w:rPr>
        <w:t xml:space="preserve">Kijk voor meer informatie op </w:t>
      </w:r>
      <w:hyperlink r:id="rId7" w:history="1">
        <w:r w:rsidR="00C12F77" w:rsidRPr="0055324E">
          <w:rPr>
            <w:rStyle w:val="Hyperlink"/>
            <w:rFonts w:ascii="Arial" w:hAnsi="Arial" w:cs="Arial"/>
          </w:rPr>
          <w:t>vraagje.nl</w:t>
        </w:r>
      </w:hyperlink>
      <w:r w:rsidR="009D4BE9">
        <w:rPr>
          <w:rFonts w:ascii="Arial" w:hAnsi="Arial" w:cs="Arial"/>
        </w:rPr>
        <w:t xml:space="preserve"> en draag ook bij een </w:t>
      </w:r>
      <w:r w:rsidR="002F7E47">
        <w:rPr>
          <w:rFonts w:ascii="Arial" w:hAnsi="Arial" w:cs="Arial"/>
        </w:rPr>
        <w:t>toegankelijke</w:t>
      </w:r>
      <w:r w:rsidR="00CD6FDC">
        <w:rPr>
          <w:rFonts w:ascii="Arial" w:hAnsi="Arial" w:cs="Arial"/>
        </w:rPr>
        <w:t xml:space="preserve"> </w:t>
      </w:r>
      <w:r w:rsidR="009D4BE9">
        <w:rPr>
          <w:rFonts w:ascii="Arial" w:hAnsi="Arial" w:cs="Arial"/>
        </w:rPr>
        <w:t>samenleving</w:t>
      </w:r>
      <w:r w:rsidR="0053388A">
        <w:rPr>
          <w:rFonts w:ascii="Arial" w:hAnsi="Arial" w:cs="Arial"/>
        </w:rPr>
        <w:t>.</w:t>
      </w:r>
    </w:p>
    <w:p w14:paraId="55638698" w14:textId="77777777" w:rsidR="00A70ABF" w:rsidRDefault="00A70ABF" w:rsidP="005151C9">
      <w:pPr>
        <w:pStyle w:val="BodyHvdM"/>
        <w:rPr>
          <w:rFonts w:ascii="Arial" w:hAnsi="Arial" w:cs="Arial"/>
        </w:rPr>
      </w:pPr>
    </w:p>
    <w:p w14:paraId="41EA0DBF" w14:textId="0B69BCF8" w:rsidR="00A70ABF" w:rsidRPr="007C6CA0" w:rsidRDefault="007C6CA0" w:rsidP="005151C9">
      <w:pPr>
        <w:pStyle w:val="BodyHvdM"/>
        <w:rPr>
          <w:rFonts w:ascii="Arial" w:hAnsi="Arial" w:cs="Arial"/>
          <w:b/>
          <w:bCs/>
        </w:rPr>
      </w:pPr>
      <w:r w:rsidRPr="007C6CA0">
        <w:rPr>
          <w:rFonts w:ascii="Arial" w:hAnsi="Arial" w:cs="Arial"/>
          <w:b/>
          <w:bCs/>
        </w:rPr>
        <w:t>HORECA</w:t>
      </w:r>
    </w:p>
    <w:p w14:paraId="2FB0EE4D" w14:textId="0240343C" w:rsidR="001B4900" w:rsidRDefault="00021A6C" w:rsidP="00950870">
      <w:pPr>
        <w:pStyle w:val="BodyHvdM"/>
        <w:rPr>
          <w:rFonts w:ascii="Arial" w:hAnsi="Arial" w:cs="Arial"/>
        </w:rPr>
      </w:pPr>
      <w:r w:rsidRPr="00977809">
        <w:rPr>
          <w:rFonts w:ascii="Arial" w:hAnsi="Arial" w:cs="Arial"/>
        </w:rPr>
        <w:t>Zondag 14 juni is het 10 jaar geleden dat Nederland het VN-verdrag Handicap ondertekende. Sindsdien hebben we stappen gezet, maar we zijn er nog lang niet.</w:t>
      </w:r>
      <w:r w:rsidR="00950870" w:rsidRPr="00950870">
        <w:rPr>
          <w:rFonts w:ascii="Segoe UI" w:hAnsi="Segoe UI" w:cs="Segoe UI"/>
          <w:sz w:val="21"/>
          <w:szCs w:val="21"/>
        </w:rPr>
        <w:t xml:space="preserve"> </w:t>
      </w:r>
      <w:r w:rsidR="00950870" w:rsidRPr="00950870">
        <w:rPr>
          <w:rFonts w:ascii="Arial" w:hAnsi="Arial" w:cs="Arial"/>
        </w:rPr>
        <w:t xml:space="preserve">Veel mensen met een </w:t>
      </w:r>
      <w:r w:rsidR="002F7E47">
        <w:rPr>
          <w:rFonts w:ascii="Arial" w:hAnsi="Arial" w:cs="Arial"/>
        </w:rPr>
        <w:t xml:space="preserve">zichtbare of onzichtbare </w:t>
      </w:r>
      <w:r w:rsidR="00950870" w:rsidRPr="00950870">
        <w:rPr>
          <w:rFonts w:ascii="Arial" w:hAnsi="Arial" w:cs="Arial"/>
        </w:rPr>
        <w:t>beperking ervaren nog dagelijks drempels. </w:t>
      </w:r>
      <w:r w:rsidR="00B81EFE">
        <w:rPr>
          <w:rFonts w:ascii="Arial" w:hAnsi="Arial" w:cs="Arial"/>
        </w:rPr>
        <w:t xml:space="preserve">Het is belangrijk dat mensen met een beperking ook een avondje uit of naar een feestje kunnen. Daarom roept de Rijksoverheid horecaondernemers </w:t>
      </w:r>
      <w:r w:rsidR="00B2297E">
        <w:rPr>
          <w:rFonts w:ascii="Arial" w:hAnsi="Arial" w:cs="Arial"/>
        </w:rPr>
        <w:t xml:space="preserve">en werknemers op om de </w:t>
      </w:r>
      <w:r w:rsidR="002F7E47">
        <w:rPr>
          <w:rFonts w:ascii="Arial" w:hAnsi="Arial" w:cs="Arial"/>
        </w:rPr>
        <w:t xml:space="preserve">vraag </w:t>
      </w:r>
      <w:r w:rsidR="00B2297E">
        <w:rPr>
          <w:rFonts w:ascii="Arial" w:hAnsi="Arial" w:cs="Arial"/>
        </w:rPr>
        <w:t>‘</w:t>
      </w:r>
      <w:r w:rsidR="0053388A">
        <w:rPr>
          <w:rFonts w:ascii="Arial" w:hAnsi="Arial" w:cs="Arial"/>
        </w:rPr>
        <w:t>H</w:t>
      </w:r>
      <w:r w:rsidR="00B2297E">
        <w:rPr>
          <w:rFonts w:ascii="Arial" w:hAnsi="Arial" w:cs="Arial"/>
        </w:rPr>
        <w:t>eb je iets nodig?’</w:t>
      </w:r>
      <w:r w:rsidR="00686C64">
        <w:rPr>
          <w:rFonts w:ascii="Arial" w:hAnsi="Arial" w:cs="Arial"/>
        </w:rPr>
        <w:t xml:space="preserve"> </w:t>
      </w:r>
      <w:r w:rsidR="00594B85">
        <w:rPr>
          <w:rFonts w:ascii="Arial" w:hAnsi="Arial" w:cs="Arial"/>
        </w:rPr>
        <w:t xml:space="preserve">te stellen. </w:t>
      </w:r>
      <w:r w:rsidR="00B2297E">
        <w:rPr>
          <w:rFonts w:ascii="Arial" w:hAnsi="Arial" w:cs="Arial"/>
        </w:rPr>
        <w:t xml:space="preserve">Zo ga je het gesprek aan en maak je jouw horecabedrijf een </w:t>
      </w:r>
      <w:r w:rsidR="002F7E47">
        <w:rPr>
          <w:rFonts w:ascii="Arial" w:hAnsi="Arial" w:cs="Arial"/>
        </w:rPr>
        <w:t xml:space="preserve">toegankelijkere </w:t>
      </w:r>
      <w:r w:rsidR="00B2297E">
        <w:rPr>
          <w:rFonts w:ascii="Arial" w:hAnsi="Arial" w:cs="Arial"/>
        </w:rPr>
        <w:t xml:space="preserve">plek. </w:t>
      </w:r>
    </w:p>
    <w:p w14:paraId="331ECBF9" w14:textId="77777777" w:rsidR="001B4900" w:rsidRDefault="001B4900" w:rsidP="005151C9">
      <w:pPr>
        <w:pStyle w:val="BodyHvdM"/>
        <w:rPr>
          <w:rFonts w:ascii="Arial" w:hAnsi="Arial" w:cs="Arial"/>
        </w:rPr>
      </w:pPr>
    </w:p>
    <w:p w14:paraId="03536A58" w14:textId="07973B33" w:rsidR="0089744A" w:rsidRDefault="00FA521F" w:rsidP="0089744A">
      <w:pPr>
        <w:pStyle w:val="BodyHvdM"/>
        <w:rPr>
          <w:rFonts w:ascii="Arial" w:hAnsi="Arial" w:cs="Arial"/>
        </w:rPr>
      </w:pPr>
      <w:r w:rsidRPr="001F38F4">
        <w:rPr>
          <w:rFonts w:ascii="Arial" w:hAnsi="Arial" w:cs="Arial"/>
        </w:rPr>
        <w:t>Door de vraag ‘</w:t>
      </w:r>
      <w:r w:rsidR="0053388A">
        <w:rPr>
          <w:rFonts w:ascii="Arial" w:hAnsi="Arial" w:cs="Arial"/>
        </w:rPr>
        <w:t>H</w:t>
      </w:r>
      <w:r w:rsidRPr="001F38F4">
        <w:rPr>
          <w:rFonts w:ascii="Arial" w:hAnsi="Arial" w:cs="Arial"/>
        </w:rPr>
        <w:t xml:space="preserve">eb je iets nodig?’ te stellen, signaleer je behoeften en kun je hier als </w:t>
      </w:r>
      <w:r w:rsidR="00AB7264">
        <w:rPr>
          <w:rFonts w:ascii="Arial" w:hAnsi="Arial" w:cs="Arial"/>
        </w:rPr>
        <w:t>horecabedrijf</w:t>
      </w:r>
      <w:r w:rsidRPr="001F38F4">
        <w:rPr>
          <w:rFonts w:ascii="Arial" w:hAnsi="Arial" w:cs="Arial"/>
        </w:rPr>
        <w:t xml:space="preserve"> op inspelen</w:t>
      </w:r>
      <w:r>
        <w:rPr>
          <w:rFonts w:ascii="Arial" w:hAnsi="Arial" w:cs="Arial"/>
        </w:rPr>
        <w:t>. Zo kun je</w:t>
      </w:r>
      <w:r w:rsidR="00AB7264">
        <w:rPr>
          <w:rFonts w:ascii="Arial" w:hAnsi="Arial" w:cs="Arial"/>
        </w:rPr>
        <w:t xml:space="preserve"> </w:t>
      </w:r>
      <w:r w:rsidR="00526824">
        <w:rPr>
          <w:rFonts w:ascii="Arial" w:hAnsi="Arial" w:cs="Arial"/>
        </w:rPr>
        <w:t xml:space="preserve">tafels en stoelen </w:t>
      </w:r>
      <w:r w:rsidR="0084300D">
        <w:rPr>
          <w:rFonts w:ascii="Arial" w:hAnsi="Arial" w:cs="Arial"/>
        </w:rPr>
        <w:t xml:space="preserve">ruimer uit elkaar zetten, dan kunnen rolstoelgebruikers en mensen met een </w:t>
      </w:r>
      <w:proofErr w:type="spellStart"/>
      <w:r w:rsidR="0084300D">
        <w:rPr>
          <w:rFonts w:ascii="Arial" w:hAnsi="Arial" w:cs="Arial"/>
        </w:rPr>
        <w:t>blindegeleidestok</w:t>
      </w:r>
      <w:proofErr w:type="spellEnd"/>
      <w:r w:rsidR="0084300D">
        <w:rPr>
          <w:rFonts w:ascii="Arial" w:hAnsi="Arial" w:cs="Arial"/>
        </w:rPr>
        <w:t xml:space="preserve"> </w:t>
      </w:r>
      <w:r w:rsidR="002F7E47">
        <w:rPr>
          <w:rFonts w:ascii="Arial" w:hAnsi="Arial" w:cs="Arial"/>
        </w:rPr>
        <w:t xml:space="preserve">er </w:t>
      </w:r>
      <w:r w:rsidR="0084300D">
        <w:rPr>
          <w:rFonts w:ascii="Arial" w:hAnsi="Arial" w:cs="Arial"/>
        </w:rPr>
        <w:t xml:space="preserve">gemakkelijk </w:t>
      </w:r>
      <w:r w:rsidR="00D720A8">
        <w:rPr>
          <w:rFonts w:ascii="Arial" w:hAnsi="Arial" w:cs="Arial"/>
        </w:rPr>
        <w:t xml:space="preserve">langs. Of denk aan </w:t>
      </w:r>
      <w:r w:rsidR="001B43F6">
        <w:rPr>
          <w:rFonts w:ascii="Arial" w:hAnsi="Arial" w:cs="Arial"/>
        </w:rPr>
        <w:t xml:space="preserve">goed afgestemde verlichting en akoestiek. </w:t>
      </w:r>
      <w:r w:rsidR="0089744A">
        <w:rPr>
          <w:rFonts w:ascii="Arial" w:hAnsi="Arial" w:cs="Arial"/>
        </w:rPr>
        <w:t xml:space="preserve">Zodat mensen minder overprikkeld raken. </w:t>
      </w:r>
      <w:r w:rsidR="0089744A" w:rsidRPr="001F38F4">
        <w:rPr>
          <w:rFonts w:ascii="Arial" w:hAnsi="Arial" w:cs="Arial"/>
        </w:rPr>
        <w:t xml:space="preserve">De vraag draagt bovendien bij aan meer sociale acceptatie: behoeften worden bespreekbaar, verschillen worden beter begrepen en </w:t>
      </w:r>
      <w:r w:rsidR="00FB1428">
        <w:rPr>
          <w:rFonts w:ascii="Arial" w:hAnsi="Arial" w:cs="Arial"/>
        </w:rPr>
        <w:t xml:space="preserve">zo kan iedereen een avondje uit of feestje vieren. </w:t>
      </w:r>
    </w:p>
    <w:p w14:paraId="733AAF66" w14:textId="77777777" w:rsidR="00FA521F" w:rsidRDefault="00FA521F" w:rsidP="005151C9">
      <w:pPr>
        <w:pStyle w:val="BodyHvdM"/>
        <w:rPr>
          <w:rFonts w:ascii="Arial" w:hAnsi="Arial" w:cs="Arial"/>
        </w:rPr>
      </w:pPr>
    </w:p>
    <w:p w14:paraId="2545CA7D" w14:textId="08A27002" w:rsidR="007C6CA0" w:rsidRDefault="00B2297E" w:rsidP="005151C9">
      <w:pPr>
        <w:pStyle w:val="BodyHvdM"/>
        <w:rPr>
          <w:rFonts w:ascii="Arial" w:hAnsi="Arial" w:cs="Arial"/>
        </w:rPr>
      </w:pPr>
      <w:r>
        <w:rPr>
          <w:rFonts w:ascii="Arial" w:hAnsi="Arial" w:cs="Arial"/>
        </w:rPr>
        <w:t>Kijk voor meer informatie op</w:t>
      </w:r>
      <w:r w:rsidR="005B5B7F">
        <w:rPr>
          <w:rFonts w:ascii="Arial" w:hAnsi="Arial" w:cs="Arial"/>
        </w:rPr>
        <w:t xml:space="preserve"> </w:t>
      </w:r>
      <w:hyperlink r:id="rId8" w:history="1">
        <w:r w:rsidR="005B5B7F" w:rsidRPr="0055324E">
          <w:rPr>
            <w:rStyle w:val="Hyperlink"/>
            <w:rFonts w:ascii="Arial" w:hAnsi="Arial" w:cs="Arial"/>
          </w:rPr>
          <w:t>vraagje.nl</w:t>
        </w:r>
      </w:hyperlink>
      <w:r w:rsidR="009D4BE9">
        <w:rPr>
          <w:rFonts w:ascii="Arial" w:hAnsi="Arial" w:cs="Arial"/>
        </w:rPr>
        <w:t xml:space="preserve"> en draag ook bij aan een</w:t>
      </w:r>
      <w:r w:rsidR="00CD6FDC">
        <w:rPr>
          <w:rFonts w:ascii="Arial" w:hAnsi="Arial" w:cs="Arial"/>
        </w:rPr>
        <w:t xml:space="preserve"> </w:t>
      </w:r>
      <w:r w:rsidR="002F7E47">
        <w:rPr>
          <w:rFonts w:ascii="Arial" w:hAnsi="Arial" w:cs="Arial"/>
        </w:rPr>
        <w:t xml:space="preserve">toegankelijke </w:t>
      </w:r>
      <w:r w:rsidR="009D4BE9">
        <w:rPr>
          <w:rFonts w:ascii="Arial" w:hAnsi="Arial" w:cs="Arial"/>
        </w:rPr>
        <w:t>samenleving</w:t>
      </w:r>
      <w:r w:rsidR="0053388A">
        <w:rPr>
          <w:rFonts w:ascii="Arial" w:hAnsi="Arial" w:cs="Arial"/>
        </w:rPr>
        <w:t xml:space="preserve">. </w:t>
      </w:r>
    </w:p>
    <w:p w14:paraId="0F3FD584" w14:textId="77777777" w:rsidR="00021A6C" w:rsidRDefault="00021A6C" w:rsidP="005151C9">
      <w:pPr>
        <w:pStyle w:val="BodyHvdM"/>
        <w:rPr>
          <w:rFonts w:ascii="Arial" w:hAnsi="Arial" w:cs="Arial"/>
        </w:rPr>
      </w:pPr>
    </w:p>
    <w:p w14:paraId="25396852" w14:textId="6E130DE6" w:rsidR="007C6CA0" w:rsidRPr="007C6CA0" w:rsidRDefault="007C6CA0" w:rsidP="005151C9">
      <w:pPr>
        <w:pStyle w:val="BodyHvdM"/>
        <w:rPr>
          <w:rFonts w:ascii="Arial" w:hAnsi="Arial" w:cs="Arial"/>
          <w:b/>
          <w:bCs/>
        </w:rPr>
      </w:pPr>
      <w:r w:rsidRPr="007C6CA0">
        <w:rPr>
          <w:rFonts w:ascii="Arial" w:hAnsi="Arial" w:cs="Arial"/>
          <w:b/>
          <w:bCs/>
        </w:rPr>
        <w:t>SPORT</w:t>
      </w:r>
    </w:p>
    <w:p w14:paraId="3EF3A450" w14:textId="53B303C6" w:rsidR="001B4900" w:rsidRDefault="00B2297E" w:rsidP="002D5A6C">
      <w:pPr>
        <w:pStyle w:val="BodyHvdM"/>
        <w:rPr>
          <w:rFonts w:ascii="Arial" w:hAnsi="Arial" w:cs="Arial"/>
        </w:rPr>
      </w:pPr>
      <w:r w:rsidRPr="00977809">
        <w:rPr>
          <w:rFonts w:ascii="Arial" w:hAnsi="Arial" w:cs="Arial"/>
        </w:rPr>
        <w:t>Zondag 14 juni is het 10 jaar geleden dat Nederland het VN-verdrag Handicap ondertekende. Sindsdien hebben we stappen gezet, maar we zijn er nog lang niet</w:t>
      </w:r>
      <w:r w:rsidR="0053388A">
        <w:rPr>
          <w:rFonts w:ascii="Arial" w:hAnsi="Arial" w:cs="Arial"/>
        </w:rPr>
        <w:t xml:space="preserve">. </w:t>
      </w:r>
      <w:r w:rsidR="002D5A6C" w:rsidRPr="002D5A6C">
        <w:rPr>
          <w:rFonts w:ascii="Arial" w:hAnsi="Arial" w:cs="Arial"/>
        </w:rPr>
        <w:t xml:space="preserve">Veel mensen met een </w:t>
      </w:r>
      <w:r w:rsidR="002F7E47">
        <w:rPr>
          <w:rFonts w:ascii="Arial" w:hAnsi="Arial" w:cs="Arial"/>
        </w:rPr>
        <w:t xml:space="preserve">zichtbare of onzichtbare </w:t>
      </w:r>
      <w:r w:rsidR="002D5A6C" w:rsidRPr="002D5A6C">
        <w:rPr>
          <w:rFonts w:ascii="Arial" w:hAnsi="Arial" w:cs="Arial"/>
        </w:rPr>
        <w:t>beperking ervaren nog dagelijks drempels.</w:t>
      </w:r>
      <w:r w:rsidR="007502C1">
        <w:rPr>
          <w:rFonts w:ascii="Arial" w:hAnsi="Arial" w:cs="Arial"/>
        </w:rPr>
        <w:t xml:space="preserve"> </w:t>
      </w:r>
      <w:r>
        <w:rPr>
          <w:rFonts w:ascii="Arial" w:hAnsi="Arial" w:cs="Arial"/>
        </w:rPr>
        <w:t xml:space="preserve">Het is belangrijk dat mensen met een beperking ook kunnen sporten. </w:t>
      </w:r>
      <w:r w:rsidR="00FB04BA">
        <w:rPr>
          <w:rFonts w:ascii="Arial" w:hAnsi="Arial" w:cs="Arial"/>
        </w:rPr>
        <w:t>Daarom roept de Rijksoverheid medewerkers</w:t>
      </w:r>
      <w:r w:rsidR="003C5A68">
        <w:rPr>
          <w:rFonts w:ascii="Arial" w:hAnsi="Arial" w:cs="Arial"/>
        </w:rPr>
        <w:t xml:space="preserve">, coaches en trainers </w:t>
      </w:r>
      <w:r w:rsidR="008E7377">
        <w:rPr>
          <w:rFonts w:ascii="Arial" w:hAnsi="Arial" w:cs="Arial"/>
        </w:rPr>
        <w:t xml:space="preserve">bij sportverenigingen en sportscholen </w:t>
      </w:r>
      <w:r w:rsidR="00225401">
        <w:rPr>
          <w:rFonts w:ascii="Arial" w:hAnsi="Arial" w:cs="Arial"/>
        </w:rPr>
        <w:t xml:space="preserve">op </w:t>
      </w:r>
      <w:r w:rsidR="008E7377">
        <w:rPr>
          <w:rFonts w:ascii="Arial" w:hAnsi="Arial" w:cs="Arial"/>
        </w:rPr>
        <w:t>om de</w:t>
      </w:r>
      <w:r w:rsidR="00FB04BA">
        <w:rPr>
          <w:rFonts w:ascii="Arial" w:hAnsi="Arial" w:cs="Arial"/>
        </w:rPr>
        <w:t xml:space="preserve"> vraag ‘</w:t>
      </w:r>
      <w:r w:rsidR="002F7E47">
        <w:rPr>
          <w:rFonts w:ascii="Arial" w:hAnsi="Arial" w:cs="Arial"/>
        </w:rPr>
        <w:t>H</w:t>
      </w:r>
      <w:r w:rsidR="00FB04BA">
        <w:rPr>
          <w:rFonts w:ascii="Arial" w:hAnsi="Arial" w:cs="Arial"/>
        </w:rPr>
        <w:t>eb je iets nodig?’</w:t>
      </w:r>
      <w:r w:rsidR="00594B85">
        <w:rPr>
          <w:rFonts w:ascii="Arial" w:hAnsi="Arial" w:cs="Arial"/>
        </w:rPr>
        <w:t xml:space="preserve"> te stellen. Zo</w:t>
      </w:r>
      <w:r w:rsidR="00FB04BA">
        <w:rPr>
          <w:rFonts w:ascii="Arial" w:hAnsi="Arial" w:cs="Arial"/>
        </w:rPr>
        <w:t xml:space="preserve"> ga je het gesprek aan en maak je </w:t>
      </w:r>
      <w:r w:rsidR="009A0F0D">
        <w:rPr>
          <w:rFonts w:ascii="Arial" w:hAnsi="Arial" w:cs="Arial"/>
        </w:rPr>
        <w:t>jouw sportschool en sportvereniging</w:t>
      </w:r>
      <w:r w:rsidR="00FB04BA">
        <w:rPr>
          <w:rFonts w:ascii="Arial" w:hAnsi="Arial" w:cs="Arial"/>
        </w:rPr>
        <w:t xml:space="preserve"> een </w:t>
      </w:r>
      <w:r w:rsidR="002F7E47">
        <w:rPr>
          <w:rFonts w:ascii="Arial" w:hAnsi="Arial" w:cs="Arial"/>
        </w:rPr>
        <w:t xml:space="preserve">toegankelijkere </w:t>
      </w:r>
      <w:r w:rsidR="00FB04BA">
        <w:rPr>
          <w:rFonts w:ascii="Arial" w:hAnsi="Arial" w:cs="Arial"/>
        </w:rPr>
        <w:t xml:space="preserve">plek. </w:t>
      </w:r>
    </w:p>
    <w:p w14:paraId="4A6D4091" w14:textId="77777777" w:rsidR="009D4BE9" w:rsidRDefault="009D4BE9" w:rsidP="005151C9">
      <w:pPr>
        <w:pStyle w:val="BodyHvdM"/>
        <w:rPr>
          <w:rFonts w:ascii="Arial" w:hAnsi="Arial" w:cs="Arial"/>
        </w:rPr>
      </w:pPr>
    </w:p>
    <w:p w14:paraId="6A220ABA" w14:textId="4AB2A69B" w:rsidR="009D4BE9" w:rsidRDefault="009D4BE9" w:rsidP="005151C9">
      <w:pPr>
        <w:pStyle w:val="BodyHvdM"/>
        <w:rPr>
          <w:rFonts w:ascii="Arial" w:hAnsi="Arial" w:cs="Arial"/>
        </w:rPr>
      </w:pPr>
      <w:r w:rsidRPr="001F38F4">
        <w:rPr>
          <w:rFonts w:ascii="Arial" w:hAnsi="Arial" w:cs="Arial"/>
        </w:rPr>
        <w:t>Door de vraag ‘</w:t>
      </w:r>
      <w:r w:rsidR="002F7E47">
        <w:rPr>
          <w:rFonts w:ascii="Arial" w:hAnsi="Arial" w:cs="Arial"/>
        </w:rPr>
        <w:t>H</w:t>
      </w:r>
      <w:r w:rsidRPr="001F38F4">
        <w:rPr>
          <w:rFonts w:ascii="Arial" w:hAnsi="Arial" w:cs="Arial"/>
        </w:rPr>
        <w:t xml:space="preserve">eb je iets nodig?’ te stellen, signaleer je behoeften en kun je hier als </w:t>
      </w:r>
      <w:r w:rsidR="00F02E50">
        <w:rPr>
          <w:rFonts w:ascii="Arial" w:hAnsi="Arial" w:cs="Arial"/>
        </w:rPr>
        <w:t>sportvereniging of sportschool</w:t>
      </w:r>
      <w:r w:rsidRPr="001F38F4">
        <w:rPr>
          <w:rFonts w:ascii="Arial" w:hAnsi="Arial" w:cs="Arial"/>
        </w:rPr>
        <w:t xml:space="preserve"> op inspelen</w:t>
      </w:r>
      <w:r>
        <w:rPr>
          <w:rFonts w:ascii="Arial" w:hAnsi="Arial" w:cs="Arial"/>
        </w:rPr>
        <w:t xml:space="preserve">. </w:t>
      </w:r>
      <w:r w:rsidR="00B07DFC" w:rsidRPr="00B07DFC">
        <w:rPr>
          <w:rFonts w:ascii="Arial" w:hAnsi="Arial" w:cs="Arial"/>
        </w:rPr>
        <w:t xml:space="preserve">Zo kun je ervoor zorgen dat mensen toegang hebben tot praktische hulpmiddelen, zoals een opstapbankje om een trainingsapparaat goed te kunnen gebruiken. Ook kun je denken aan een buddysysteem, waarbij sporters met en zonder beperking samen sporten. Bijvoorbeeld door G-teams mee te laten doen aan een gemixte training of wedstrijd met andere clubgenoten. </w:t>
      </w:r>
      <w:r w:rsidR="00C53E6F" w:rsidRPr="001F38F4">
        <w:rPr>
          <w:rFonts w:ascii="Arial" w:hAnsi="Arial" w:cs="Arial"/>
        </w:rPr>
        <w:t>De vraag draagt bovendien bij aan meer sociale acceptatie:</w:t>
      </w:r>
      <w:r w:rsidR="00C53E6F">
        <w:rPr>
          <w:rFonts w:ascii="Arial" w:hAnsi="Arial" w:cs="Arial"/>
        </w:rPr>
        <w:t xml:space="preserve"> </w:t>
      </w:r>
      <w:r w:rsidR="00577639" w:rsidRPr="001F38F4">
        <w:rPr>
          <w:rFonts w:ascii="Arial" w:hAnsi="Arial" w:cs="Arial"/>
        </w:rPr>
        <w:t xml:space="preserve">behoeften worden bespreekbaar, verschillen worden beter begrepen en </w:t>
      </w:r>
      <w:r w:rsidR="00577639">
        <w:rPr>
          <w:rFonts w:ascii="Arial" w:hAnsi="Arial" w:cs="Arial"/>
        </w:rPr>
        <w:t xml:space="preserve">zo kan iedereen sporten. </w:t>
      </w:r>
    </w:p>
    <w:p w14:paraId="4BC6582F" w14:textId="77777777" w:rsidR="001B4900" w:rsidRDefault="001B4900" w:rsidP="005151C9">
      <w:pPr>
        <w:pStyle w:val="BodyHvdM"/>
        <w:rPr>
          <w:rFonts w:ascii="Arial" w:hAnsi="Arial" w:cs="Arial"/>
        </w:rPr>
      </w:pPr>
    </w:p>
    <w:p w14:paraId="7525BEAC" w14:textId="34BB6B06" w:rsidR="00B07DFC" w:rsidRDefault="00FB04BA" w:rsidP="00B07DFC">
      <w:pPr>
        <w:pStyle w:val="BodyHvdM"/>
        <w:rPr>
          <w:rFonts w:ascii="Arial" w:hAnsi="Arial" w:cs="Arial"/>
        </w:rPr>
      </w:pPr>
      <w:r>
        <w:rPr>
          <w:rFonts w:ascii="Arial" w:hAnsi="Arial" w:cs="Arial"/>
        </w:rPr>
        <w:t>Kijk voor meer informatie op</w:t>
      </w:r>
      <w:r w:rsidR="005B5B7F">
        <w:rPr>
          <w:rFonts w:ascii="Arial" w:hAnsi="Arial" w:cs="Arial"/>
        </w:rPr>
        <w:t xml:space="preserve"> </w:t>
      </w:r>
      <w:hyperlink r:id="rId9" w:history="1">
        <w:r w:rsidR="005B5B7F" w:rsidRPr="0055324E">
          <w:rPr>
            <w:rStyle w:val="Hyperlink"/>
            <w:rFonts w:ascii="Arial" w:hAnsi="Arial" w:cs="Arial"/>
          </w:rPr>
          <w:t>vraagje.nl</w:t>
        </w:r>
      </w:hyperlink>
      <w:r w:rsidR="00B07DFC">
        <w:rPr>
          <w:rFonts w:ascii="Arial" w:hAnsi="Arial" w:cs="Arial"/>
        </w:rPr>
        <w:t xml:space="preserve"> en draag ook bij aan een </w:t>
      </w:r>
      <w:r w:rsidR="002F7E47">
        <w:rPr>
          <w:rFonts w:ascii="Arial" w:hAnsi="Arial" w:cs="Arial"/>
        </w:rPr>
        <w:t xml:space="preserve">toegankelijke </w:t>
      </w:r>
      <w:r w:rsidR="00B07DFC">
        <w:rPr>
          <w:rFonts w:ascii="Arial" w:hAnsi="Arial" w:cs="Arial"/>
        </w:rPr>
        <w:t>samenleving</w:t>
      </w:r>
      <w:r w:rsidR="0053388A">
        <w:rPr>
          <w:rFonts w:ascii="Arial" w:hAnsi="Arial" w:cs="Arial"/>
        </w:rPr>
        <w:t xml:space="preserve">. </w:t>
      </w:r>
    </w:p>
    <w:p w14:paraId="4780D39C" w14:textId="77777777" w:rsidR="00B2297E" w:rsidRDefault="00B2297E" w:rsidP="005151C9">
      <w:pPr>
        <w:pStyle w:val="BodyHvdM"/>
        <w:rPr>
          <w:rFonts w:ascii="Arial" w:hAnsi="Arial" w:cs="Arial"/>
        </w:rPr>
      </w:pPr>
    </w:p>
    <w:p w14:paraId="4F78DA60" w14:textId="02E55405" w:rsidR="001F0674" w:rsidRPr="001F0674" w:rsidRDefault="002215D2" w:rsidP="005151C9">
      <w:pPr>
        <w:pStyle w:val="BodyHvdM"/>
        <w:rPr>
          <w:rFonts w:ascii="Arial" w:hAnsi="Arial" w:cs="Arial"/>
          <w:b/>
          <w:bCs/>
        </w:rPr>
      </w:pPr>
      <w:r>
        <w:rPr>
          <w:rFonts w:ascii="Arial" w:hAnsi="Arial" w:cs="Arial"/>
          <w:b/>
          <w:bCs/>
        </w:rPr>
        <w:t>OPENBAAR VERVOER</w:t>
      </w:r>
    </w:p>
    <w:p w14:paraId="201ED534" w14:textId="7649C0D2" w:rsidR="001B4900" w:rsidRDefault="001B4900" w:rsidP="008B2614">
      <w:pPr>
        <w:pStyle w:val="BodyHvdM"/>
        <w:rPr>
          <w:rFonts w:ascii="Arial" w:hAnsi="Arial" w:cs="Arial"/>
        </w:rPr>
      </w:pPr>
      <w:r w:rsidRPr="00977809">
        <w:rPr>
          <w:rFonts w:ascii="Arial" w:hAnsi="Arial" w:cs="Arial"/>
        </w:rPr>
        <w:t>Zondag 14 juni is het 10 jaar geleden dat Nederland het VN-verdrag Handicap ondertekende. Sindsdien hebben we stappen gezet, maar we zijn er nog lang niet.</w:t>
      </w:r>
      <w:r>
        <w:rPr>
          <w:rFonts w:ascii="Arial" w:hAnsi="Arial" w:cs="Arial"/>
        </w:rPr>
        <w:t xml:space="preserve"> </w:t>
      </w:r>
      <w:r w:rsidR="008B2614" w:rsidRPr="008B2614">
        <w:rPr>
          <w:rFonts w:ascii="Arial" w:hAnsi="Arial" w:cs="Arial"/>
        </w:rPr>
        <w:t xml:space="preserve">Veel mensen met een </w:t>
      </w:r>
      <w:r w:rsidR="00262E59">
        <w:rPr>
          <w:rFonts w:ascii="Arial" w:hAnsi="Arial" w:cs="Arial"/>
        </w:rPr>
        <w:t xml:space="preserve">zichtbare en onzichtbare </w:t>
      </w:r>
      <w:r w:rsidR="008B2614" w:rsidRPr="008B2614">
        <w:rPr>
          <w:rFonts w:ascii="Arial" w:hAnsi="Arial" w:cs="Arial"/>
        </w:rPr>
        <w:t>beperking ervaren nog dagelijks drempels. </w:t>
      </w:r>
      <w:r>
        <w:rPr>
          <w:rFonts w:ascii="Arial" w:hAnsi="Arial" w:cs="Arial"/>
        </w:rPr>
        <w:t xml:space="preserve">Het is belangrijk dat mensen met een </w:t>
      </w:r>
      <w:r>
        <w:rPr>
          <w:rFonts w:ascii="Arial" w:hAnsi="Arial" w:cs="Arial"/>
        </w:rPr>
        <w:lastRenderedPageBreak/>
        <w:t xml:space="preserve">beperking </w:t>
      </w:r>
      <w:r w:rsidR="009C59B3">
        <w:rPr>
          <w:rFonts w:ascii="Arial" w:hAnsi="Arial" w:cs="Arial"/>
        </w:rPr>
        <w:t>veilig en makkelijk kunnen reizen</w:t>
      </w:r>
      <w:r>
        <w:rPr>
          <w:rFonts w:ascii="Arial" w:hAnsi="Arial" w:cs="Arial"/>
        </w:rPr>
        <w:t xml:space="preserve">. Daarom roept de Rijksoverheid </w:t>
      </w:r>
      <w:r w:rsidR="008E7377">
        <w:rPr>
          <w:rFonts w:ascii="Arial" w:hAnsi="Arial" w:cs="Arial"/>
        </w:rPr>
        <w:t xml:space="preserve">medewerkers en beslissers in het openbaar vervoer </w:t>
      </w:r>
      <w:r>
        <w:rPr>
          <w:rFonts w:ascii="Arial" w:hAnsi="Arial" w:cs="Arial"/>
        </w:rPr>
        <w:t xml:space="preserve">op </w:t>
      </w:r>
      <w:r w:rsidR="003C5A68">
        <w:rPr>
          <w:rFonts w:ascii="Arial" w:hAnsi="Arial" w:cs="Arial"/>
        </w:rPr>
        <w:t>om</w:t>
      </w:r>
      <w:r>
        <w:rPr>
          <w:rFonts w:ascii="Arial" w:hAnsi="Arial" w:cs="Arial"/>
        </w:rPr>
        <w:t xml:space="preserve"> de vraag ‘</w:t>
      </w:r>
      <w:r w:rsidR="00262E59">
        <w:rPr>
          <w:rFonts w:ascii="Arial" w:hAnsi="Arial" w:cs="Arial"/>
        </w:rPr>
        <w:t>H</w:t>
      </w:r>
      <w:r>
        <w:rPr>
          <w:rFonts w:ascii="Arial" w:hAnsi="Arial" w:cs="Arial"/>
        </w:rPr>
        <w:t xml:space="preserve">eb je iets nodig?’ </w:t>
      </w:r>
      <w:r w:rsidR="003C5A68">
        <w:rPr>
          <w:rFonts w:ascii="Arial" w:hAnsi="Arial" w:cs="Arial"/>
        </w:rPr>
        <w:t xml:space="preserve">te stellen. </w:t>
      </w:r>
      <w:r>
        <w:rPr>
          <w:rFonts w:ascii="Arial" w:hAnsi="Arial" w:cs="Arial"/>
        </w:rPr>
        <w:t xml:space="preserve">Zo ga je het gesprek aan en maak je </w:t>
      </w:r>
      <w:r w:rsidR="009B4476">
        <w:rPr>
          <w:rFonts w:ascii="Arial" w:hAnsi="Arial" w:cs="Arial"/>
        </w:rPr>
        <w:t xml:space="preserve">het openbaar vervoer </w:t>
      </w:r>
      <w:r>
        <w:rPr>
          <w:rFonts w:ascii="Arial" w:hAnsi="Arial" w:cs="Arial"/>
        </w:rPr>
        <w:t xml:space="preserve">een </w:t>
      </w:r>
      <w:r w:rsidR="00262E59">
        <w:rPr>
          <w:rFonts w:ascii="Arial" w:hAnsi="Arial" w:cs="Arial"/>
        </w:rPr>
        <w:t xml:space="preserve">toegankelijkere </w:t>
      </w:r>
      <w:r>
        <w:rPr>
          <w:rFonts w:ascii="Arial" w:hAnsi="Arial" w:cs="Arial"/>
        </w:rPr>
        <w:t xml:space="preserve">plek. </w:t>
      </w:r>
    </w:p>
    <w:p w14:paraId="493F95E9" w14:textId="77777777" w:rsidR="00F523FF" w:rsidRDefault="00F523FF" w:rsidP="001B4900">
      <w:pPr>
        <w:pStyle w:val="BodyHvdM"/>
        <w:rPr>
          <w:rFonts w:ascii="Arial" w:hAnsi="Arial" w:cs="Arial"/>
        </w:rPr>
      </w:pPr>
    </w:p>
    <w:p w14:paraId="443F84B0" w14:textId="6F3BE553" w:rsidR="00CC2BF5" w:rsidRDefault="009C59B3" w:rsidP="001B4900">
      <w:pPr>
        <w:pStyle w:val="BodyHvdM"/>
        <w:rPr>
          <w:rFonts w:ascii="Arial" w:hAnsi="Arial" w:cs="Arial"/>
        </w:rPr>
      </w:pPr>
      <w:r w:rsidRPr="009C59B3">
        <w:rPr>
          <w:rFonts w:ascii="Arial" w:hAnsi="Arial" w:cs="Arial"/>
        </w:rPr>
        <w:t>Door de vraag ‘Heb je iets nodig?’ te stellen, signaleer je behoeften en kun je hier als vervoerder o</w:t>
      </w:r>
      <w:r w:rsidR="00CD6FDC">
        <w:rPr>
          <w:rFonts w:ascii="Arial" w:hAnsi="Arial" w:cs="Arial"/>
        </w:rPr>
        <w:t xml:space="preserve">p </w:t>
      </w:r>
      <w:r w:rsidRPr="009C59B3">
        <w:rPr>
          <w:rFonts w:ascii="Arial" w:hAnsi="Arial" w:cs="Arial"/>
        </w:rPr>
        <w:t>inspelen. Zo kun je</w:t>
      </w:r>
      <w:r w:rsidR="00BC6DDC">
        <w:rPr>
          <w:rFonts w:ascii="Arial" w:hAnsi="Arial" w:cs="Arial"/>
        </w:rPr>
        <w:t xml:space="preserve"> zorgen </w:t>
      </w:r>
      <w:r w:rsidRPr="009C59B3">
        <w:rPr>
          <w:rFonts w:ascii="Arial" w:hAnsi="Arial" w:cs="Arial"/>
        </w:rPr>
        <w:t>voor toegankelijke informatie, bijvoorbeeld</w:t>
      </w:r>
      <w:r w:rsidR="00BC6DDC">
        <w:rPr>
          <w:rFonts w:ascii="Arial" w:hAnsi="Arial" w:cs="Arial"/>
        </w:rPr>
        <w:t xml:space="preserve"> door het gebruik van omroepsystemen, zodat mensen weten </w:t>
      </w:r>
      <w:r w:rsidR="00904E40">
        <w:rPr>
          <w:rFonts w:ascii="Arial" w:hAnsi="Arial" w:cs="Arial"/>
        </w:rPr>
        <w:t>of ze in de juiste bus, tram of metro stappen</w:t>
      </w:r>
      <w:r w:rsidRPr="009C59B3">
        <w:rPr>
          <w:rFonts w:ascii="Arial" w:hAnsi="Arial" w:cs="Arial"/>
        </w:rPr>
        <w:t xml:space="preserve">. </w:t>
      </w:r>
      <w:r w:rsidRPr="001F38F4">
        <w:rPr>
          <w:rFonts w:ascii="Arial" w:hAnsi="Arial" w:cs="Arial"/>
        </w:rPr>
        <w:t xml:space="preserve">De vraag draagt bovendien bij aan meer sociale acceptatie: behoeften worden bespreekbaar, verschillen worden beter begrepen en </w:t>
      </w:r>
      <w:r>
        <w:rPr>
          <w:rFonts w:ascii="Arial" w:hAnsi="Arial" w:cs="Arial"/>
        </w:rPr>
        <w:t xml:space="preserve">zo kan iedereen veilig en </w:t>
      </w:r>
      <w:r w:rsidR="00262E59">
        <w:rPr>
          <w:rFonts w:ascii="Arial" w:hAnsi="Arial" w:cs="Arial"/>
        </w:rPr>
        <w:t>ge</w:t>
      </w:r>
      <w:r>
        <w:rPr>
          <w:rFonts w:ascii="Arial" w:hAnsi="Arial" w:cs="Arial"/>
        </w:rPr>
        <w:t>makkelijk</w:t>
      </w:r>
      <w:r w:rsidR="00262E59">
        <w:rPr>
          <w:rFonts w:ascii="Arial" w:hAnsi="Arial" w:cs="Arial"/>
        </w:rPr>
        <w:t>er</w:t>
      </w:r>
      <w:r>
        <w:rPr>
          <w:rFonts w:ascii="Arial" w:hAnsi="Arial" w:cs="Arial"/>
        </w:rPr>
        <w:t xml:space="preserve"> van a naar b reizen. </w:t>
      </w:r>
    </w:p>
    <w:p w14:paraId="2FFD690D" w14:textId="77777777" w:rsidR="00F523FF" w:rsidRDefault="00F523FF" w:rsidP="001B4900">
      <w:pPr>
        <w:pStyle w:val="BodyHvdM"/>
        <w:rPr>
          <w:rFonts w:ascii="Arial" w:hAnsi="Arial" w:cs="Arial"/>
        </w:rPr>
      </w:pPr>
    </w:p>
    <w:p w14:paraId="4028DB1B" w14:textId="4D0BF918" w:rsidR="00CC2BF5" w:rsidRDefault="00CC2BF5" w:rsidP="00CC2BF5">
      <w:pPr>
        <w:pStyle w:val="BodyHvdM"/>
        <w:rPr>
          <w:rFonts w:ascii="Arial" w:hAnsi="Arial" w:cs="Arial"/>
        </w:rPr>
      </w:pPr>
      <w:r>
        <w:rPr>
          <w:rFonts w:ascii="Arial" w:hAnsi="Arial" w:cs="Arial"/>
        </w:rPr>
        <w:t xml:space="preserve">Kijk voor meer informatie op </w:t>
      </w:r>
      <w:hyperlink r:id="rId10" w:history="1">
        <w:r w:rsidRPr="0055324E">
          <w:rPr>
            <w:rStyle w:val="Hyperlink"/>
            <w:rFonts w:ascii="Arial" w:hAnsi="Arial" w:cs="Arial"/>
          </w:rPr>
          <w:t>vraagje.nl</w:t>
        </w:r>
      </w:hyperlink>
      <w:r>
        <w:rPr>
          <w:rFonts w:ascii="Arial" w:hAnsi="Arial" w:cs="Arial"/>
        </w:rPr>
        <w:t xml:space="preserve"> en draag ook bij </w:t>
      </w:r>
      <w:r w:rsidR="002F7E47">
        <w:rPr>
          <w:rFonts w:ascii="Arial" w:hAnsi="Arial" w:cs="Arial"/>
        </w:rPr>
        <w:t xml:space="preserve">aan een toegankelijke </w:t>
      </w:r>
      <w:r>
        <w:rPr>
          <w:rFonts w:ascii="Arial" w:hAnsi="Arial" w:cs="Arial"/>
        </w:rPr>
        <w:t>samenlevin</w:t>
      </w:r>
      <w:r w:rsidR="002215D2">
        <w:rPr>
          <w:rFonts w:ascii="Arial" w:hAnsi="Arial" w:cs="Arial"/>
        </w:rPr>
        <w:t xml:space="preserve">g. </w:t>
      </w:r>
    </w:p>
    <w:p w14:paraId="1A9CAD5D" w14:textId="77777777" w:rsidR="008C685A" w:rsidRPr="008C685A" w:rsidRDefault="008C685A" w:rsidP="008C685A"/>
    <w:sectPr w:rsidR="008C685A" w:rsidRPr="008C685A">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EB0E7" w14:textId="77777777" w:rsidR="00FA3B70" w:rsidRDefault="00FA3B70" w:rsidP="00A80A9C">
      <w:pPr>
        <w:spacing w:after="0" w:line="240" w:lineRule="auto"/>
      </w:pPr>
      <w:r>
        <w:separator/>
      </w:r>
    </w:p>
  </w:endnote>
  <w:endnote w:type="continuationSeparator" w:id="0">
    <w:p w14:paraId="213CB2A4" w14:textId="77777777" w:rsidR="00FA3B70" w:rsidRDefault="00FA3B70" w:rsidP="00A80A9C">
      <w:pPr>
        <w:spacing w:after="0" w:line="240" w:lineRule="auto"/>
      </w:pPr>
      <w:r>
        <w:continuationSeparator/>
      </w:r>
    </w:p>
  </w:endnote>
  <w:endnote w:type="continuationNotice" w:id="1">
    <w:p w14:paraId="3B515CEA" w14:textId="77777777" w:rsidR="00FA3B70" w:rsidRDefault="00FA3B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EB9F2" w14:textId="77777777" w:rsidR="00FA3B70" w:rsidRDefault="00FA3B70" w:rsidP="00A80A9C">
      <w:pPr>
        <w:spacing w:after="0" w:line="240" w:lineRule="auto"/>
      </w:pPr>
      <w:r>
        <w:separator/>
      </w:r>
    </w:p>
  </w:footnote>
  <w:footnote w:type="continuationSeparator" w:id="0">
    <w:p w14:paraId="080E3E46" w14:textId="77777777" w:rsidR="00FA3B70" w:rsidRDefault="00FA3B70" w:rsidP="00A80A9C">
      <w:pPr>
        <w:spacing w:after="0" w:line="240" w:lineRule="auto"/>
      </w:pPr>
      <w:r>
        <w:continuationSeparator/>
      </w:r>
    </w:p>
  </w:footnote>
  <w:footnote w:type="continuationNotice" w:id="1">
    <w:p w14:paraId="7F993DF5" w14:textId="77777777" w:rsidR="00FA3B70" w:rsidRDefault="00FA3B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E058D" w14:textId="7D148F48" w:rsidR="00A80A9C" w:rsidRPr="0070599B" w:rsidRDefault="00A80A9C" w:rsidP="00A80A9C">
    <w:r w:rsidRPr="00977809">
      <w:rPr>
        <w:highlight w:val="yellow"/>
      </w:rPr>
      <w:t xml:space="preserve">Let op: informatie </w:t>
    </w:r>
    <w:r w:rsidRPr="00977809">
      <w:rPr>
        <w:highlight w:val="yellow"/>
        <w:u w:val="single"/>
      </w:rPr>
      <w:t>onder embargo</w:t>
    </w:r>
    <w:r w:rsidRPr="00977809">
      <w:rPr>
        <w:highlight w:val="yellow"/>
      </w:rPr>
      <w:t xml:space="preserve"> tot woensdag 10 ju</w:t>
    </w:r>
    <w:r w:rsidR="00373C39">
      <w:rPr>
        <w:highlight w:val="yellow"/>
      </w:rPr>
      <w:t>n</w:t>
    </w:r>
    <w:r w:rsidRPr="00977809">
      <w:rPr>
        <w:highlight w:val="yellow"/>
      </w:rPr>
      <w:t>i 1</w:t>
    </w:r>
    <w:r>
      <w:rPr>
        <w:highlight w:val="yellow"/>
      </w:rPr>
      <w:t>2</w:t>
    </w:r>
    <w:r w:rsidRPr="00977809">
      <w:rPr>
        <w:highlight w:val="yellow"/>
      </w:rPr>
      <w:t>:00 uur ‘s</w:t>
    </w:r>
    <w:r>
      <w:rPr>
        <w:highlight w:val="yellow"/>
      </w:rPr>
      <w:t xml:space="preserve"> </w:t>
    </w:r>
    <w:r w:rsidRPr="00977809">
      <w:rPr>
        <w:highlight w:val="yellow"/>
      </w:rPr>
      <w:t>middags</w:t>
    </w:r>
  </w:p>
  <w:p w14:paraId="767FFAB9" w14:textId="77777777" w:rsidR="00A80A9C" w:rsidRDefault="00A80A9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A9C"/>
    <w:rsid w:val="000062FE"/>
    <w:rsid w:val="00021A6C"/>
    <w:rsid w:val="00057A9F"/>
    <w:rsid w:val="0009111C"/>
    <w:rsid w:val="000C71D2"/>
    <w:rsid w:val="000F4FB8"/>
    <w:rsid w:val="001618E6"/>
    <w:rsid w:val="00185413"/>
    <w:rsid w:val="001B43F6"/>
    <w:rsid w:val="001B4900"/>
    <w:rsid w:val="001F0674"/>
    <w:rsid w:val="001F38F4"/>
    <w:rsid w:val="002215D2"/>
    <w:rsid w:val="00225401"/>
    <w:rsid w:val="00262E59"/>
    <w:rsid w:val="002D5A6C"/>
    <w:rsid w:val="002F2003"/>
    <w:rsid w:val="002F7E47"/>
    <w:rsid w:val="00307AD1"/>
    <w:rsid w:val="003468C8"/>
    <w:rsid w:val="0034704D"/>
    <w:rsid w:val="00373C39"/>
    <w:rsid w:val="0038557C"/>
    <w:rsid w:val="003C5A68"/>
    <w:rsid w:val="003C5FC0"/>
    <w:rsid w:val="003D4703"/>
    <w:rsid w:val="003D51C8"/>
    <w:rsid w:val="00422884"/>
    <w:rsid w:val="00452353"/>
    <w:rsid w:val="004C7BEB"/>
    <w:rsid w:val="004D640E"/>
    <w:rsid w:val="005027D9"/>
    <w:rsid w:val="00505704"/>
    <w:rsid w:val="005151C9"/>
    <w:rsid w:val="00526824"/>
    <w:rsid w:val="005274CC"/>
    <w:rsid w:val="0053388A"/>
    <w:rsid w:val="0055324E"/>
    <w:rsid w:val="00577639"/>
    <w:rsid w:val="00594B85"/>
    <w:rsid w:val="005B5B7F"/>
    <w:rsid w:val="005C2D82"/>
    <w:rsid w:val="006764B9"/>
    <w:rsid w:val="00686C64"/>
    <w:rsid w:val="00692FF0"/>
    <w:rsid w:val="006C2735"/>
    <w:rsid w:val="006D7ECC"/>
    <w:rsid w:val="006E2DE9"/>
    <w:rsid w:val="007007C8"/>
    <w:rsid w:val="007502C1"/>
    <w:rsid w:val="0076286D"/>
    <w:rsid w:val="007813B1"/>
    <w:rsid w:val="007B77D5"/>
    <w:rsid w:val="007C51C2"/>
    <w:rsid w:val="007C6CA0"/>
    <w:rsid w:val="007D2658"/>
    <w:rsid w:val="007F3033"/>
    <w:rsid w:val="00834867"/>
    <w:rsid w:val="0084300D"/>
    <w:rsid w:val="008713B4"/>
    <w:rsid w:val="0089744A"/>
    <w:rsid w:val="008B2614"/>
    <w:rsid w:val="008C685A"/>
    <w:rsid w:val="008E7377"/>
    <w:rsid w:val="00904E40"/>
    <w:rsid w:val="009134C7"/>
    <w:rsid w:val="00950870"/>
    <w:rsid w:val="009942E9"/>
    <w:rsid w:val="009A0F0D"/>
    <w:rsid w:val="009B4476"/>
    <w:rsid w:val="009C59B3"/>
    <w:rsid w:val="009D4BE9"/>
    <w:rsid w:val="00A4717D"/>
    <w:rsid w:val="00A55825"/>
    <w:rsid w:val="00A70ABF"/>
    <w:rsid w:val="00A80A9C"/>
    <w:rsid w:val="00A90E63"/>
    <w:rsid w:val="00AB07A2"/>
    <w:rsid w:val="00AB7264"/>
    <w:rsid w:val="00B07DFC"/>
    <w:rsid w:val="00B2237E"/>
    <w:rsid w:val="00B2297E"/>
    <w:rsid w:val="00B611A8"/>
    <w:rsid w:val="00B70021"/>
    <w:rsid w:val="00B74B1C"/>
    <w:rsid w:val="00B81EFE"/>
    <w:rsid w:val="00BC6DDC"/>
    <w:rsid w:val="00C12F77"/>
    <w:rsid w:val="00C14401"/>
    <w:rsid w:val="00C227D3"/>
    <w:rsid w:val="00C53E6F"/>
    <w:rsid w:val="00C5647B"/>
    <w:rsid w:val="00CC2BF5"/>
    <w:rsid w:val="00CD6FDC"/>
    <w:rsid w:val="00CE4719"/>
    <w:rsid w:val="00D13A79"/>
    <w:rsid w:val="00D155E7"/>
    <w:rsid w:val="00D209E0"/>
    <w:rsid w:val="00D36266"/>
    <w:rsid w:val="00D720A8"/>
    <w:rsid w:val="00D97737"/>
    <w:rsid w:val="00DA2237"/>
    <w:rsid w:val="00DA7598"/>
    <w:rsid w:val="00DB078A"/>
    <w:rsid w:val="00DD737B"/>
    <w:rsid w:val="00DF4CEF"/>
    <w:rsid w:val="00E24573"/>
    <w:rsid w:val="00EB2C78"/>
    <w:rsid w:val="00EB352E"/>
    <w:rsid w:val="00EC0014"/>
    <w:rsid w:val="00F02E50"/>
    <w:rsid w:val="00F05D05"/>
    <w:rsid w:val="00F123AB"/>
    <w:rsid w:val="00F3646B"/>
    <w:rsid w:val="00F43E5C"/>
    <w:rsid w:val="00F523FF"/>
    <w:rsid w:val="00F949D9"/>
    <w:rsid w:val="00FA3B70"/>
    <w:rsid w:val="00FA521F"/>
    <w:rsid w:val="00FA6E69"/>
    <w:rsid w:val="00FB04BA"/>
    <w:rsid w:val="00FB1428"/>
    <w:rsid w:val="00FE6D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B84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0A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80A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80A9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80A9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80A9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80A9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80A9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80A9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80A9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0A9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80A9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80A9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80A9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80A9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80A9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80A9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80A9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80A9C"/>
    <w:rPr>
      <w:rFonts w:eastAsiaTheme="majorEastAsia" w:cstheme="majorBidi"/>
      <w:color w:val="272727" w:themeColor="text1" w:themeTint="D8"/>
    </w:rPr>
  </w:style>
  <w:style w:type="paragraph" w:styleId="Titel">
    <w:name w:val="Title"/>
    <w:basedOn w:val="Standaard"/>
    <w:next w:val="Standaard"/>
    <w:link w:val="TitelChar"/>
    <w:uiPriority w:val="10"/>
    <w:qFormat/>
    <w:rsid w:val="00A80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0A9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0A9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0A9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80A9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80A9C"/>
    <w:rPr>
      <w:i/>
      <w:iCs/>
      <w:color w:val="404040" w:themeColor="text1" w:themeTint="BF"/>
    </w:rPr>
  </w:style>
  <w:style w:type="paragraph" w:styleId="Lijstalinea">
    <w:name w:val="List Paragraph"/>
    <w:basedOn w:val="Standaard"/>
    <w:uiPriority w:val="34"/>
    <w:qFormat/>
    <w:rsid w:val="00A80A9C"/>
    <w:pPr>
      <w:ind w:left="720"/>
      <w:contextualSpacing/>
    </w:pPr>
  </w:style>
  <w:style w:type="character" w:styleId="Intensievebenadrukking">
    <w:name w:val="Intense Emphasis"/>
    <w:basedOn w:val="Standaardalinea-lettertype"/>
    <w:uiPriority w:val="21"/>
    <w:qFormat/>
    <w:rsid w:val="00A80A9C"/>
    <w:rPr>
      <w:i/>
      <w:iCs/>
      <w:color w:val="0F4761" w:themeColor="accent1" w:themeShade="BF"/>
    </w:rPr>
  </w:style>
  <w:style w:type="paragraph" w:styleId="Duidelijkcitaat">
    <w:name w:val="Intense Quote"/>
    <w:basedOn w:val="Standaard"/>
    <w:next w:val="Standaard"/>
    <w:link w:val="DuidelijkcitaatChar"/>
    <w:uiPriority w:val="30"/>
    <w:qFormat/>
    <w:rsid w:val="00A80A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0A9C"/>
    <w:rPr>
      <w:i/>
      <w:iCs/>
      <w:color w:val="0F4761" w:themeColor="accent1" w:themeShade="BF"/>
    </w:rPr>
  </w:style>
  <w:style w:type="character" w:styleId="Intensieveverwijzing">
    <w:name w:val="Intense Reference"/>
    <w:basedOn w:val="Standaardalinea-lettertype"/>
    <w:uiPriority w:val="32"/>
    <w:qFormat/>
    <w:rsid w:val="00A80A9C"/>
    <w:rPr>
      <w:b/>
      <w:bCs/>
      <w:smallCaps/>
      <w:color w:val="0F4761" w:themeColor="accent1" w:themeShade="BF"/>
      <w:spacing w:val="5"/>
    </w:rPr>
  </w:style>
  <w:style w:type="paragraph" w:styleId="Koptekst">
    <w:name w:val="header"/>
    <w:basedOn w:val="Standaard"/>
    <w:link w:val="KoptekstChar"/>
    <w:uiPriority w:val="99"/>
    <w:unhideWhenUsed/>
    <w:rsid w:val="00A80A9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80A9C"/>
  </w:style>
  <w:style w:type="paragraph" w:styleId="Voettekst">
    <w:name w:val="footer"/>
    <w:basedOn w:val="Standaard"/>
    <w:link w:val="VoettekstChar"/>
    <w:uiPriority w:val="99"/>
    <w:unhideWhenUsed/>
    <w:rsid w:val="00A80A9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80A9C"/>
  </w:style>
  <w:style w:type="paragraph" w:customStyle="1" w:styleId="BodyHvdM">
    <w:name w:val="Body HvdM"/>
    <w:basedOn w:val="Standaard"/>
    <w:qFormat/>
    <w:rsid w:val="005151C9"/>
    <w:pPr>
      <w:spacing w:after="0" w:line="240" w:lineRule="auto"/>
    </w:pPr>
    <w:rPr>
      <w:rFonts w:ascii="Tahoma" w:eastAsia="Times New Roman" w:hAnsi="Tahoma" w:cs="Times New Roman"/>
      <w:color w:val="333333"/>
      <w:kern w:val="0"/>
      <w:sz w:val="20"/>
      <w:szCs w:val="20"/>
      <w:lang w:eastAsia="nl-NL"/>
      <w14:ligatures w14:val="none"/>
    </w:rPr>
  </w:style>
  <w:style w:type="paragraph" w:styleId="Voetnoottekst">
    <w:name w:val="footnote text"/>
    <w:basedOn w:val="Standaard"/>
    <w:link w:val="VoetnoottekstChar"/>
    <w:uiPriority w:val="99"/>
    <w:semiHidden/>
    <w:unhideWhenUsed/>
    <w:rsid w:val="0009111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9111C"/>
    <w:rPr>
      <w:sz w:val="20"/>
      <w:szCs w:val="20"/>
    </w:rPr>
  </w:style>
  <w:style w:type="character" w:styleId="Voetnootmarkering">
    <w:name w:val="footnote reference"/>
    <w:basedOn w:val="Standaardalinea-lettertype"/>
    <w:uiPriority w:val="99"/>
    <w:semiHidden/>
    <w:unhideWhenUsed/>
    <w:rsid w:val="0009111C"/>
    <w:rPr>
      <w:vertAlign w:val="superscript"/>
    </w:rPr>
  </w:style>
  <w:style w:type="character" w:styleId="Verwijzingopmerking">
    <w:name w:val="annotation reference"/>
    <w:basedOn w:val="Standaardalinea-lettertype"/>
    <w:uiPriority w:val="99"/>
    <w:semiHidden/>
    <w:unhideWhenUsed/>
    <w:rsid w:val="007D2658"/>
    <w:rPr>
      <w:sz w:val="16"/>
      <w:szCs w:val="16"/>
    </w:rPr>
  </w:style>
  <w:style w:type="paragraph" w:styleId="Tekstopmerking">
    <w:name w:val="annotation text"/>
    <w:basedOn w:val="Standaard"/>
    <w:link w:val="TekstopmerkingChar"/>
    <w:uiPriority w:val="99"/>
    <w:unhideWhenUsed/>
    <w:rsid w:val="007D2658"/>
    <w:pPr>
      <w:spacing w:line="240" w:lineRule="auto"/>
    </w:pPr>
    <w:rPr>
      <w:sz w:val="20"/>
      <w:szCs w:val="20"/>
    </w:rPr>
  </w:style>
  <w:style w:type="character" w:customStyle="1" w:styleId="TekstopmerkingChar">
    <w:name w:val="Tekst opmerking Char"/>
    <w:basedOn w:val="Standaardalinea-lettertype"/>
    <w:link w:val="Tekstopmerking"/>
    <w:uiPriority w:val="99"/>
    <w:rsid w:val="007D2658"/>
    <w:rPr>
      <w:sz w:val="20"/>
      <w:szCs w:val="20"/>
    </w:rPr>
  </w:style>
  <w:style w:type="paragraph" w:styleId="Onderwerpvanopmerking">
    <w:name w:val="annotation subject"/>
    <w:basedOn w:val="Tekstopmerking"/>
    <w:next w:val="Tekstopmerking"/>
    <w:link w:val="OnderwerpvanopmerkingChar"/>
    <w:uiPriority w:val="99"/>
    <w:semiHidden/>
    <w:unhideWhenUsed/>
    <w:rsid w:val="007D2658"/>
    <w:rPr>
      <w:b/>
      <w:bCs/>
    </w:rPr>
  </w:style>
  <w:style w:type="character" w:customStyle="1" w:styleId="OnderwerpvanopmerkingChar">
    <w:name w:val="Onderwerp van opmerking Char"/>
    <w:basedOn w:val="TekstopmerkingChar"/>
    <w:link w:val="Onderwerpvanopmerking"/>
    <w:uiPriority w:val="99"/>
    <w:semiHidden/>
    <w:rsid w:val="007D2658"/>
    <w:rPr>
      <w:b/>
      <w:bCs/>
      <w:sz w:val="20"/>
      <w:szCs w:val="20"/>
    </w:rPr>
  </w:style>
  <w:style w:type="paragraph" w:styleId="Normaalweb">
    <w:name w:val="Normal (Web)"/>
    <w:basedOn w:val="Standaard"/>
    <w:uiPriority w:val="99"/>
    <w:semiHidden/>
    <w:unhideWhenUsed/>
    <w:rsid w:val="00F3646B"/>
    <w:rPr>
      <w:rFonts w:ascii="Times New Roman" w:hAnsi="Times New Roman" w:cs="Times New Roman"/>
    </w:rPr>
  </w:style>
  <w:style w:type="paragraph" w:styleId="Revisie">
    <w:name w:val="Revision"/>
    <w:hidden/>
    <w:uiPriority w:val="99"/>
    <w:semiHidden/>
    <w:rsid w:val="002F7E47"/>
    <w:pPr>
      <w:spacing w:after="0" w:line="240" w:lineRule="auto"/>
    </w:pPr>
  </w:style>
  <w:style w:type="character" w:styleId="Hyperlink">
    <w:name w:val="Hyperlink"/>
    <w:basedOn w:val="Standaardalinea-lettertype"/>
    <w:uiPriority w:val="99"/>
    <w:unhideWhenUsed/>
    <w:rsid w:val="0055324E"/>
    <w:rPr>
      <w:color w:val="467886" w:themeColor="hyperlink"/>
      <w:u w:val="single"/>
    </w:rPr>
  </w:style>
  <w:style w:type="character" w:styleId="Onopgelostemelding">
    <w:name w:val="Unresolved Mention"/>
    <w:basedOn w:val="Standaardalinea-lettertype"/>
    <w:uiPriority w:val="99"/>
    <w:semiHidden/>
    <w:unhideWhenUsed/>
    <w:rsid w:val="00553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77472">
      <w:bodyDiv w:val="1"/>
      <w:marLeft w:val="0"/>
      <w:marRight w:val="0"/>
      <w:marTop w:val="0"/>
      <w:marBottom w:val="0"/>
      <w:divBdr>
        <w:top w:val="none" w:sz="0" w:space="0" w:color="auto"/>
        <w:left w:val="none" w:sz="0" w:space="0" w:color="auto"/>
        <w:bottom w:val="none" w:sz="0" w:space="0" w:color="auto"/>
        <w:right w:val="none" w:sz="0" w:space="0" w:color="auto"/>
      </w:divBdr>
    </w:div>
    <w:div w:id="362167650">
      <w:bodyDiv w:val="1"/>
      <w:marLeft w:val="0"/>
      <w:marRight w:val="0"/>
      <w:marTop w:val="0"/>
      <w:marBottom w:val="0"/>
      <w:divBdr>
        <w:top w:val="none" w:sz="0" w:space="0" w:color="auto"/>
        <w:left w:val="none" w:sz="0" w:space="0" w:color="auto"/>
        <w:bottom w:val="none" w:sz="0" w:space="0" w:color="auto"/>
        <w:right w:val="none" w:sz="0" w:space="0" w:color="auto"/>
      </w:divBdr>
    </w:div>
    <w:div w:id="400446589">
      <w:bodyDiv w:val="1"/>
      <w:marLeft w:val="0"/>
      <w:marRight w:val="0"/>
      <w:marTop w:val="0"/>
      <w:marBottom w:val="0"/>
      <w:divBdr>
        <w:top w:val="none" w:sz="0" w:space="0" w:color="auto"/>
        <w:left w:val="none" w:sz="0" w:space="0" w:color="auto"/>
        <w:bottom w:val="none" w:sz="0" w:space="0" w:color="auto"/>
        <w:right w:val="none" w:sz="0" w:space="0" w:color="auto"/>
      </w:divBdr>
    </w:div>
    <w:div w:id="598761325">
      <w:bodyDiv w:val="1"/>
      <w:marLeft w:val="0"/>
      <w:marRight w:val="0"/>
      <w:marTop w:val="0"/>
      <w:marBottom w:val="0"/>
      <w:divBdr>
        <w:top w:val="none" w:sz="0" w:space="0" w:color="auto"/>
        <w:left w:val="none" w:sz="0" w:space="0" w:color="auto"/>
        <w:bottom w:val="none" w:sz="0" w:space="0" w:color="auto"/>
        <w:right w:val="none" w:sz="0" w:space="0" w:color="auto"/>
      </w:divBdr>
    </w:div>
    <w:div w:id="636184028">
      <w:bodyDiv w:val="1"/>
      <w:marLeft w:val="0"/>
      <w:marRight w:val="0"/>
      <w:marTop w:val="0"/>
      <w:marBottom w:val="0"/>
      <w:divBdr>
        <w:top w:val="none" w:sz="0" w:space="0" w:color="auto"/>
        <w:left w:val="none" w:sz="0" w:space="0" w:color="auto"/>
        <w:bottom w:val="none" w:sz="0" w:space="0" w:color="auto"/>
        <w:right w:val="none" w:sz="0" w:space="0" w:color="auto"/>
      </w:divBdr>
    </w:div>
    <w:div w:id="750004614">
      <w:bodyDiv w:val="1"/>
      <w:marLeft w:val="0"/>
      <w:marRight w:val="0"/>
      <w:marTop w:val="0"/>
      <w:marBottom w:val="0"/>
      <w:divBdr>
        <w:top w:val="none" w:sz="0" w:space="0" w:color="auto"/>
        <w:left w:val="none" w:sz="0" w:space="0" w:color="auto"/>
        <w:bottom w:val="none" w:sz="0" w:space="0" w:color="auto"/>
        <w:right w:val="none" w:sz="0" w:space="0" w:color="auto"/>
      </w:divBdr>
    </w:div>
    <w:div w:id="804615685">
      <w:bodyDiv w:val="1"/>
      <w:marLeft w:val="0"/>
      <w:marRight w:val="0"/>
      <w:marTop w:val="0"/>
      <w:marBottom w:val="0"/>
      <w:divBdr>
        <w:top w:val="none" w:sz="0" w:space="0" w:color="auto"/>
        <w:left w:val="none" w:sz="0" w:space="0" w:color="auto"/>
        <w:bottom w:val="none" w:sz="0" w:space="0" w:color="auto"/>
        <w:right w:val="none" w:sz="0" w:space="0" w:color="auto"/>
      </w:divBdr>
    </w:div>
    <w:div w:id="826165972">
      <w:bodyDiv w:val="1"/>
      <w:marLeft w:val="0"/>
      <w:marRight w:val="0"/>
      <w:marTop w:val="0"/>
      <w:marBottom w:val="0"/>
      <w:divBdr>
        <w:top w:val="none" w:sz="0" w:space="0" w:color="auto"/>
        <w:left w:val="none" w:sz="0" w:space="0" w:color="auto"/>
        <w:bottom w:val="none" w:sz="0" w:space="0" w:color="auto"/>
        <w:right w:val="none" w:sz="0" w:space="0" w:color="auto"/>
      </w:divBdr>
    </w:div>
    <w:div w:id="960962538">
      <w:bodyDiv w:val="1"/>
      <w:marLeft w:val="0"/>
      <w:marRight w:val="0"/>
      <w:marTop w:val="0"/>
      <w:marBottom w:val="0"/>
      <w:divBdr>
        <w:top w:val="none" w:sz="0" w:space="0" w:color="auto"/>
        <w:left w:val="none" w:sz="0" w:space="0" w:color="auto"/>
        <w:bottom w:val="none" w:sz="0" w:space="0" w:color="auto"/>
        <w:right w:val="none" w:sz="0" w:space="0" w:color="auto"/>
      </w:divBdr>
    </w:div>
    <w:div w:id="1346009204">
      <w:bodyDiv w:val="1"/>
      <w:marLeft w:val="0"/>
      <w:marRight w:val="0"/>
      <w:marTop w:val="0"/>
      <w:marBottom w:val="0"/>
      <w:divBdr>
        <w:top w:val="none" w:sz="0" w:space="0" w:color="auto"/>
        <w:left w:val="none" w:sz="0" w:space="0" w:color="auto"/>
        <w:bottom w:val="none" w:sz="0" w:space="0" w:color="auto"/>
        <w:right w:val="none" w:sz="0" w:space="0" w:color="auto"/>
      </w:divBdr>
    </w:div>
    <w:div w:id="1579948887">
      <w:bodyDiv w:val="1"/>
      <w:marLeft w:val="0"/>
      <w:marRight w:val="0"/>
      <w:marTop w:val="0"/>
      <w:marBottom w:val="0"/>
      <w:divBdr>
        <w:top w:val="none" w:sz="0" w:space="0" w:color="auto"/>
        <w:left w:val="none" w:sz="0" w:space="0" w:color="auto"/>
        <w:bottom w:val="none" w:sz="0" w:space="0" w:color="auto"/>
        <w:right w:val="none" w:sz="0" w:space="0" w:color="auto"/>
      </w:divBdr>
    </w:div>
    <w:div w:id="198530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raagje.doeonbeperktmee.n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raagje.doeonbeperktmee.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raagje.doeonbeperktmee.nl/" TargetMode="External"/><Relationship Id="rId4" Type="http://schemas.openxmlformats.org/officeDocument/2006/relationships/webSettings" Target="webSettings.xml"/><Relationship Id="rId9" Type="http://schemas.openxmlformats.org/officeDocument/2006/relationships/hyperlink" Target="https://vraagje.doeonbeperktme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11263-8FD5-42F9-B91A-2AE85BA9F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755</Words>
  <Characters>4155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2026-06-08T14:17:00Z</dcterms:created>
  <dcterms:modified xsi:type="dcterms:W3CDTF">2026-06-08T14:18:00Z</dcterms:modified>
</cp:coreProperties>
</file>